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3B7D4A8B" w:rsidR="009A093E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bookmarkStart w:id="0" w:name="_GoBack"/>
      <w:bookmarkEnd w:id="0"/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246C17">
        <w:rPr>
          <w:rFonts w:ascii="Arial" w:hAnsi="Arial" w:cs="Arial"/>
          <w:b/>
          <w:bCs/>
          <w:szCs w:val="20"/>
          <w:lang w:val="en-GB"/>
        </w:rPr>
        <w:t>9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736B6F">
        <w:rPr>
          <w:rFonts w:ascii="Arial" w:hAnsi="Arial" w:cs="Arial"/>
          <w:b/>
          <w:bCs/>
          <w:szCs w:val="20"/>
          <w:lang w:val="en-GB"/>
        </w:rPr>
        <w:t xml:space="preserve">      </w:t>
      </w:r>
      <w:r w:rsidR="00505FB6">
        <w:rPr>
          <w:rFonts w:ascii="Arial" w:hAnsi="Arial" w:cs="Arial"/>
          <w:b/>
          <w:bCs/>
          <w:szCs w:val="20"/>
          <w:lang w:val="en-GB"/>
        </w:rPr>
        <w:t xml:space="preserve">    </w:t>
      </w:r>
      <w:r w:rsidRPr="00BF385E">
        <w:rPr>
          <w:rFonts w:ascii="Arial" w:hAnsi="Arial" w:cs="Arial"/>
          <w:b/>
          <w:bCs/>
          <w:szCs w:val="20"/>
          <w:lang w:val="en-GB"/>
        </w:rPr>
        <w:t>R1-</w:t>
      </w:r>
      <w:r>
        <w:rPr>
          <w:rFonts w:ascii="Arial" w:hAnsi="Arial" w:cs="Arial"/>
          <w:b/>
          <w:bCs/>
          <w:szCs w:val="20"/>
          <w:lang w:val="en-GB"/>
        </w:rPr>
        <w:t>2</w:t>
      </w:r>
      <w:r w:rsidR="00D83E4B">
        <w:rPr>
          <w:rFonts w:ascii="Arial" w:hAnsi="Arial" w:cs="Arial"/>
          <w:b/>
          <w:bCs/>
          <w:szCs w:val="20"/>
          <w:lang w:val="en-GB"/>
        </w:rPr>
        <w:t>20</w:t>
      </w:r>
      <w:r w:rsidR="00586627">
        <w:rPr>
          <w:rFonts w:ascii="Arial" w:hAnsi="Arial" w:cs="Arial"/>
          <w:b/>
          <w:bCs/>
          <w:szCs w:val="20"/>
          <w:lang w:val="en-GB"/>
        </w:rPr>
        <w:t>3497</w:t>
      </w:r>
    </w:p>
    <w:p w14:paraId="3AD748CB" w14:textId="05C2015D" w:rsidR="009A093E" w:rsidRPr="00C55A61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717BD7" w:rsidRPr="00717BD7">
        <w:rPr>
          <w:rFonts w:ascii="Arial" w:hAnsi="Arial" w:cs="Arial"/>
          <w:b/>
          <w:bCs/>
          <w:szCs w:val="20"/>
          <w:lang w:val="en-GB"/>
        </w:rPr>
        <w:t>May 9</w:t>
      </w:r>
      <w:r w:rsidR="00717BD7" w:rsidRPr="00717BD7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717BD7" w:rsidRPr="00717BD7">
        <w:rPr>
          <w:rFonts w:ascii="Arial" w:hAnsi="Arial" w:cs="Arial"/>
          <w:b/>
          <w:bCs/>
          <w:szCs w:val="20"/>
          <w:lang w:val="en-GB"/>
        </w:rPr>
        <w:t xml:space="preserve"> – 20</w:t>
      </w:r>
      <w:r w:rsidR="00717BD7" w:rsidRPr="00717BD7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Pr="009A093E">
        <w:rPr>
          <w:rFonts w:ascii="Arial" w:hAnsi="Arial" w:cs="Arial"/>
          <w:b/>
          <w:bCs/>
          <w:szCs w:val="20"/>
          <w:lang w:val="en-GB"/>
        </w:rPr>
        <w:t>,</w:t>
      </w:r>
      <w:r w:rsidRPr="00C55A61">
        <w:rPr>
          <w:rFonts w:ascii="Arial" w:hAnsi="Arial" w:cs="Arial"/>
          <w:b/>
          <w:bCs/>
          <w:szCs w:val="20"/>
          <w:lang w:val="en-GB"/>
        </w:rPr>
        <w:t xml:space="preserve"> 202</w:t>
      </w:r>
      <w:r>
        <w:rPr>
          <w:rFonts w:ascii="Arial" w:hAnsi="Arial" w:cs="Arial"/>
          <w:b/>
          <w:bCs/>
          <w:szCs w:val="20"/>
          <w:lang w:val="en-GB"/>
        </w:rPr>
        <w:t>2</w:t>
      </w:r>
    </w:p>
    <w:p w14:paraId="70106FAE" w14:textId="77777777" w:rsidR="009A093E" w:rsidRP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4199618B" w14:textId="4066DDE4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A780B" w:rsidRPr="002A780B">
        <w:rPr>
          <w:rFonts w:ascii="Arial" w:hAnsi="Arial" w:cs="Arial"/>
          <w:sz w:val="20"/>
          <w:szCs w:val="20"/>
          <w:lang w:val="en-GB"/>
        </w:rPr>
        <w:t>[</w:t>
      </w:r>
      <w:r w:rsidRPr="009A093E">
        <w:rPr>
          <w:rFonts w:ascii="Arial" w:hAnsi="Arial" w:cs="Arial"/>
          <w:sz w:val="20"/>
          <w:szCs w:val="20"/>
          <w:lang w:val="en-GB"/>
        </w:rPr>
        <w:t>Draft</w:t>
      </w:r>
      <w:r w:rsidR="002A780B">
        <w:rPr>
          <w:rFonts w:ascii="Arial" w:hAnsi="Arial" w:cs="Arial"/>
          <w:sz w:val="20"/>
          <w:szCs w:val="20"/>
          <w:lang w:val="en-GB"/>
        </w:rPr>
        <w:t>]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 </w:t>
      </w:r>
      <w:r w:rsidR="00817E42">
        <w:rPr>
          <w:rFonts w:ascii="Arial" w:hAnsi="Arial" w:cs="Arial"/>
          <w:sz w:val="20"/>
          <w:szCs w:val="20"/>
          <w:lang w:val="en-GB"/>
        </w:rPr>
        <w:t>R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eply LS on </w:t>
      </w:r>
      <w:r w:rsidR="00246C17" w:rsidRPr="00246C17">
        <w:rPr>
          <w:rFonts w:ascii="Arial" w:hAnsi="Arial" w:cs="Arial"/>
          <w:sz w:val="20"/>
          <w:szCs w:val="20"/>
          <w:lang w:val="en-GB"/>
        </w:rPr>
        <w:t>MBS</w:t>
      </w:r>
      <w:r w:rsidR="00586627" w:rsidRPr="00586627">
        <w:rPr>
          <w:rFonts w:ascii="Arial" w:hAnsi="Arial" w:cs="Arial"/>
          <w:sz w:val="20"/>
          <w:szCs w:val="20"/>
          <w:lang w:val="en-GB"/>
        </w:rPr>
        <w:t xml:space="preserve"> </w:t>
      </w:r>
      <w:r w:rsidR="00586627" w:rsidRPr="00246C17">
        <w:rPr>
          <w:rFonts w:ascii="Arial" w:hAnsi="Arial" w:cs="Arial"/>
          <w:sz w:val="20"/>
          <w:szCs w:val="20"/>
          <w:lang w:val="en-GB"/>
        </w:rPr>
        <w:t>UE capabilities</w:t>
      </w:r>
    </w:p>
    <w:p w14:paraId="343FEABD" w14:textId="6C8BF658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bookmarkStart w:id="1" w:name="_Hlk95155635"/>
      <w:r w:rsidR="00736B6F" w:rsidRPr="00736B6F">
        <w:rPr>
          <w:rFonts w:ascii="Arial" w:hAnsi="Arial" w:cs="Arial"/>
          <w:bCs/>
          <w:sz w:val="20"/>
          <w:szCs w:val="20"/>
          <w:lang w:val="en-GB"/>
        </w:rPr>
        <w:t>R1-220</w:t>
      </w:r>
      <w:r w:rsidR="00246C17" w:rsidRPr="00246C17">
        <w:rPr>
          <w:rFonts w:ascii="Arial" w:hAnsi="Arial" w:cs="Arial"/>
          <w:bCs/>
          <w:sz w:val="20"/>
          <w:szCs w:val="20"/>
          <w:lang w:val="en-GB"/>
        </w:rPr>
        <w:t xml:space="preserve">3218 </w:t>
      </w:r>
      <w:r w:rsidR="00736B6F">
        <w:rPr>
          <w:rFonts w:ascii="Arial" w:hAnsi="Arial" w:cs="Arial"/>
          <w:bCs/>
          <w:sz w:val="20"/>
          <w:szCs w:val="20"/>
          <w:lang w:val="en-GB"/>
        </w:rPr>
        <w:t>(</w:t>
      </w:r>
      <w:r w:rsidR="00246C17">
        <w:rPr>
          <w:rFonts w:ascii="Arial" w:hAnsi="Arial" w:cs="Arial"/>
          <w:bCs/>
          <w:sz w:val="20"/>
          <w:szCs w:val="20"/>
          <w:lang w:val="en-GB"/>
        </w:rPr>
        <w:t>S</w:t>
      </w:r>
      <w:r w:rsidR="00736B6F" w:rsidRPr="00736B6F">
        <w:rPr>
          <w:rFonts w:ascii="Arial" w:hAnsi="Arial" w:cs="Arial"/>
          <w:bCs/>
          <w:sz w:val="20"/>
          <w:szCs w:val="20"/>
          <w:lang w:val="en-GB"/>
        </w:rPr>
        <w:t>2-220</w:t>
      </w:r>
      <w:r w:rsidR="00246C17">
        <w:rPr>
          <w:rFonts w:ascii="Arial" w:hAnsi="Arial" w:cs="Arial"/>
          <w:bCs/>
          <w:sz w:val="20"/>
          <w:szCs w:val="20"/>
          <w:lang w:val="en-GB"/>
        </w:rPr>
        <w:t>3020</w:t>
      </w:r>
      <w:r w:rsidR="00736B6F">
        <w:rPr>
          <w:rFonts w:ascii="Arial" w:hAnsi="Arial" w:cs="Arial"/>
          <w:bCs/>
          <w:sz w:val="20"/>
          <w:szCs w:val="20"/>
          <w:lang w:val="en-GB"/>
        </w:rPr>
        <w:t>)</w:t>
      </w:r>
      <w:bookmarkEnd w:id="1"/>
    </w:p>
    <w:p w14:paraId="131D14F4" w14:textId="146B3B8C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sz w:val="20"/>
          <w:szCs w:val="20"/>
          <w:lang w:val="en-GB"/>
        </w:rPr>
        <w:t>Release:</w:t>
      </w:r>
      <w:r w:rsidRPr="00561522">
        <w:rPr>
          <w:rFonts w:ascii="Arial" w:hAnsi="Arial" w:cs="Arial"/>
          <w:bCs/>
          <w:sz w:val="20"/>
          <w:szCs w:val="20"/>
          <w:lang w:val="en-GB"/>
        </w:rPr>
        <w:tab/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4B2A1B"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5DB98245" w14:textId="46FA51B5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61522"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FS_5MBS_Ph2</w:t>
      </w:r>
    </w:p>
    <w:p w14:paraId="30C782A9" w14:textId="7777777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0EC4EF4" w14:textId="7777777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sz w:val="20"/>
          <w:szCs w:val="20"/>
          <w:lang w:val="en-GB"/>
        </w:rPr>
        <w:t>Source:</w:t>
      </w:r>
      <w:r w:rsidRPr="00561522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49DE45F" w14:textId="340290EF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46C17"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SA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5BD9A62A" w14:textId="77777777" w:rsidR="00246C17" w:rsidRPr="000F4E43" w:rsidRDefault="00246C17" w:rsidP="00246C17">
      <w:pPr>
        <w:pStyle w:val="Source"/>
        <w:ind w:left="1710" w:hanging="1699"/>
      </w:pPr>
      <w:r w:rsidRPr="00561522">
        <w:t>Cc:</w:t>
      </w:r>
      <w:r w:rsidRPr="00561522">
        <w:tab/>
      </w:r>
      <w:r w:rsidRPr="00561522">
        <w:rPr>
          <w:b w:val="0"/>
          <w:bCs/>
        </w:rPr>
        <w:t>RAN, RAN2, RAN3</w:t>
      </w:r>
    </w:p>
    <w:p w14:paraId="284EE28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75565DD0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D59FAEA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sz w:val="20"/>
          <w:szCs w:val="20"/>
          <w:lang w:val="en-GB"/>
        </w:rPr>
        <w:t>Na Li</w:t>
      </w:r>
    </w:p>
    <w:p w14:paraId="4FFB8A58" w14:textId="77777777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lina5g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</w:t>
      </w:r>
      <w:r w:rsidR="00D83E4B">
        <w:rPr>
          <w:rFonts w:ascii="Arial" w:hAnsi="Arial" w:cs="Arial"/>
          <w:bCs/>
          <w:color w:val="000000"/>
          <w:sz w:val="20"/>
          <w:szCs w:val="20"/>
          <w:lang w:val="en-GB"/>
        </w:rPr>
        <w:t>vivo</w:t>
      </w:r>
      <w:r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.com</w:t>
      </w:r>
    </w:p>
    <w:p w14:paraId="7FF739AA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6C3DF2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5914B40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200A407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0DA168DA" w14:textId="77777777" w:rsidR="009A093E" w:rsidRPr="0082406B" w:rsidRDefault="009A093E" w:rsidP="009A093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440318A" w14:textId="77777777" w:rsidR="009A093E" w:rsidRPr="0082406B" w:rsidRDefault="009A093E" w:rsidP="009A093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DB93368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4F5E011" w14:textId="50767A51" w:rsidR="009A093E" w:rsidRDefault="009A093E" w:rsidP="009A093E">
      <w:pPr>
        <w:autoSpaceDE/>
        <w:autoSpaceDN/>
        <w:adjustRightInd/>
        <w:snapToGrid/>
        <w:rPr>
          <w:sz w:val="20"/>
          <w:szCs w:val="20"/>
          <w:lang w:eastAsia="zh-CN"/>
        </w:rPr>
      </w:pPr>
      <w:r w:rsidRPr="00374420">
        <w:rPr>
          <w:sz w:val="20"/>
          <w:szCs w:val="20"/>
          <w:lang w:eastAsia="zh-CN"/>
        </w:rPr>
        <w:t>RAN1 would like to th</w:t>
      </w:r>
      <w:r>
        <w:rPr>
          <w:sz w:val="20"/>
          <w:szCs w:val="20"/>
          <w:lang w:eastAsia="zh-CN"/>
        </w:rPr>
        <w:t xml:space="preserve">ank </w:t>
      </w:r>
      <w:r w:rsidR="00246C17">
        <w:rPr>
          <w:sz w:val="20"/>
          <w:szCs w:val="20"/>
          <w:lang w:eastAsia="zh-CN"/>
        </w:rPr>
        <w:t>SA</w:t>
      </w:r>
      <w:r>
        <w:rPr>
          <w:sz w:val="20"/>
          <w:szCs w:val="20"/>
          <w:lang w:eastAsia="zh-CN"/>
        </w:rPr>
        <w:t>2 for sending their</w:t>
      </w:r>
      <w:r w:rsidR="00246C17">
        <w:rPr>
          <w:sz w:val="20"/>
          <w:szCs w:val="20"/>
          <w:lang w:eastAsia="zh-CN"/>
        </w:rPr>
        <w:t xml:space="preserve"> descriptions</w:t>
      </w:r>
      <w:r w:rsidR="009177C8">
        <w:rPr>
          <w:sz w:val="20"/>
          <w:szCs w:val="20"/>
          <w:lang w:eastAsia="zh-CN"/>
        </w:rPr>
        <w:t xml:space="preserve"> and </w:t>
      </w:r>
      <w:r w:rsidR="002A780B">
        <w:rPr>
          <w:sz w:val="20"/>
          <w:szCs w:val="20"/>
          <w:lang w:eastAsia="zh-CN"/>
        </w:rPr>
        <w:t>questions</w:t>
      </w:r>
      <w:r>
        <w:rPr>
          <w:sz w:val="20"/>
          <w:szCs w:val="20"/>
          <w:lang w:eastAsia="zh-CN"/>
        </w:rPr>
        <w:t xml:space="preserve"> in LS </w:t>
      </w:r>
      <w:r w:rsidR="00736B6F" w:rsidRPr="00736B6F">
        <w:rPr>
          <w:sz w:val="20"/>
          <w:szCs w:val="20"/>
          <w:lang w:eastAsia="zh-CN"/>
        </w:rPr>
        <w:t>R1-220</w:t>
      </w:r>
      <w:r w:rsidR="00246C17" w:rsidRPr="00246C17">
        <w:rPr>
          <w:sz w:val="20"/>
          <w:szCs w:val="20"/>
          <w:lang w:eastAsia="zh-CN"/>
        </w:rPr>
        <w:t>3218</w:t>
      </w:r>
      <w:r w:rsidR="00736B6F" w:rsidRPr="00736B6F">
        <w:rPr>
          <w:sz w:val="20"/>
          <w:szCs w:val="20"/>
          <w:lang w:eastAsia="zh-CN"/>
        </w:rPr>
        <w:t xml:space="preserve"> (</w:t>
      </w:r>
      <w:r w:rsidR="00246C17">
        <w:rPr>
          <w:sz w:val="20"/>
          <w:szCs w:val="20"/>
          <w:lang w:eastAsia="zh-CN"/>
        </w:rPr>
        <w:t>S</w:t>
      </w:r>
      <w:r w:rsidR="00736B6F" w:rsidRPr="00736B6F">
        <w:rPr>
          <w:sz w:val="20"/>
          <w:szCs w:val="20"/>
          <w:lang w:eastAsia="zh-CN"/>
        </w:rPr>
        <w:t>2-220</w:t>
      </w:r>
      <w:r w:rsidR="004400F5">
        <w:rPr>
          <w:sz w:val="20"/>
          <w:szCs w:val="20"/>
          <w:lang w:eastAsia="zh-CN"/>
        </w:rPr>
        <w:t>3</w:t>
      </w:r>
      <w:r w:rsidR="00246C17" w:rsidRPr="00246C17">
        <w:rPr>
          <w:sz w:val="20"/>
          <w:szCs w:val="20"/>
          <w:lang w:eastAsia="zh-CN"/>
        </w:rPr>
        <w:t>020</w:t>
      </w:r>
      <w:r w:rsidR="00736B6F" w:rsidRPr="00736B6F">
        <w:rPr>
          <w:sz w:val="20"/>
          <w:szCs w:val="20"/>
          <w:lang w:eastAsia="zh-CN"/>
        </w:rPr>
        <w:t>)</w:t>
      </w:r>
      <w:r w:rsidR="002A780B">
        <w:rPr>
          <w:sz w:val="20"/>
          <w:szCs w:val="20"/>
          <w:lang w:eastAsia="zh-CN"/>
        </w:rPr>
        <w:t xml:space="preserve"> on</w:t>
      </w:r>
      <w:r w:rsidR="00246C17" w:rsidRPr="00246C17">
        <w:t xml:space="preserve"> </w:t>
      </w:r>
      <w:r w:rsidR="00246C17" w:rsidRPr="00246C17">
        <w:rPr>
          <w:sz w:val="20"/>
          <w:szCs w:val="20"/>
          <w:lang w:eastAsia="zh-CN"/>
        </w:rPr>
        <w:t>UE capabilities for MBS</w:t>
      </w:r>
      <w:r w:rsidR="002A780B">
        <w:rPr>
          <w:sz w:val="20"/>
          <w:szCs w:val="20"/>
          <w:lang w:eastAsia="zh-CN"/>
        </w:rPr>
        <w:t>.</w:t>
      </w:r>
    </w:p>
    <w:p w14:paraId="57A1CA5C" w14:textId="77777777" w:rsidR="002A780B" w:rsidRDefault="002A780B" w:rsidP="002A780B">
      <w:pPr>
        <w:pStyle w:val="CRCoverPage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Please find RAN1 answers on the questions below.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97228" w14:paraId="139F6584" w14:textId="77777777" w:rsidTr="00697228">
        <w:tc>
          <w:tcPr>
            <w:tcW w:w="8296" w:type="dxa"/>
          </w:tcPr>
          <w:p w14:paraId="5FF9F7AC" w14:textId="627425D6" w:rsidR="002A780B" w:rsidRPr="00246C17" w:rsidRDefault="00246C17" w:rsidP="00F25497">
            <w:pPr>
              <w:spacing w:before="120"/>
              <w:rPr>
                <w:rFonts w:ascii="Arial" w:hAnsi="Arial" w:cs="Arial"/>
              </w:rPr>
            </w:pPr>
            <w:r w:rsidRPr="00BF208C">
              <w:rPr>
                <w:rFonts w:ascii="Arial" w:hAnsi="Arial" w:cs="Arial"/>
                <w:b/>
                <w:bCs/>
              </w:rPr>
              <w:t>Question 1</w:t>
            </w:r>
            <w:r>
              <w:rPr>
                <w:rFonts w:ascii="Arial" w:hAnsi="Arial" w:cs="Arial"/>
              </w:rPr>
              <w:t xml:space="preserve">: Whether, similarly to </w:t>
            </w:r>
            <w:proofErr w:type="spellStart"/>
            <w:r>
              <w:rPr>
                <w:rFonts w:ascii="Arial" w:hAnsi="Arial" w:cs="Arial"/>
              </w:rPr>
              <w:t>eMBMS</w:t>
            </w:r>
            <w:proofErr w:type="spellEnd"/>
            <w:r>
              <w:rPr>
                <w:rFonts w:ascii="Arial" w:hAnsi="Arial" w:cs="Arial"/>
              </w:rPr>
              <w:t xml:space="preserve"> case for </w:t>
            </w:r>
            <w:proofErr w:type="spellStart"/>
            <w:r>
              <w:rPr>
                <w:rFonts w:ascii="Arial" w:hAnsi="Arial" w:cs="Arial"/>
              </w:rPr>
              <w:t>eMTC</w:t>
            </w:r>
            <w:proofErr w:type="spellEnd"/>
            <w:r>
              <w:rPr>
                <w:rFonts w:ascii="Arial" w:hAnsi="Arial" w:cs="Arial"/>
              </w:rPr>
              <w:t>/NB-IoT,</w:t>
            </w:r>
            <w:r w:rsidRPr="00383F6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would it be useful for NG-RAN to receive from 5GC information on </w:t>
            </w:r>
            <w:r w:rsidRPr="00383F64">
              <w:rPr>
                <w:rFonts w:ascii="Arial" w:hAnsi="Arial" w:cs="Arial"/>
              </w:rPr>
              <w:t xml:space="preserve">NR UE </w:t>
            </w:r>
            <w:r>
              <w:rPr>
                <w:rFonts w:ascii="Arial" w:hAnsi="Arial" w:cs="Arial"/>
              </w:rPr>
              <w:t xml:space="preserve">capabilities (e.g. </w:t>
            </w:r>
            <w:proofErr w:type="spellStart"/>
            <w:r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>) of the target recipients of MBS data in MBS broadcast mode.</w:t>
            </w:r>
            <w:r w:rsidRPr="00383F64">
              <w:rPr>
                <w:rFonts w:ascii="Arial" w:hAnsi="Arial" w:cs="Arial"/>
              </w:rPr>
              <w:t xml:space="preserve"> </w:t>
            </w:r>
          </w:p>
        </w:tc>
      </w:tr>
    </w:tbl>
    <w:p w14:paraId="65063F3C" w14:textId="77777777" w:rsidR="009A093E" w:rsidRPr="00697228" w:rsidRDefault="009A093E" w:rsidP="009A093E">
      <w:pPr>
        <w:tabs>
          <w:tab w:val="left" w:pos="0"/>
        </w:tabs>
        <w:spacing w:after="0"/>
        <w:rPr>
          <w:rFonts w:ascii="Arial" w:hAnsi="Arial" w:cs="Arial"/>
          <w:iCs/>
          <w:color w:val="000000"/>
          <w:lang w:eastAsia="ko-KR"/>
        </w:rPr>
      </w:pPr>
    </w:p>
    <w:p w14:paraId="1518CBAF" w14:textId="42A47149" w:rsidR="003A4E7C" w:rsidRDefault="00162AD6" w:rsidP="0062697D">
      <w:pPr>
        <w:pStyle w:val="Agreement"/>
        <w:numPr>
          <w:ilvl w:val="0"/>
          <w:numId w:val="0"/>
        </w:numPr>
        <w:jc w:val="both"/>
        <w:rPr>
          <w:rFonts w:ascii="Times New Roman" w:hAnsi="Times New Roman" w:cs="Times New Roman"/>
          <w:b w:val="0"/>
          <w:bCs w:val="0"/>
          <w:lang w:eastAsia="zh-CN"/>
        </w:rPr>
      </w:pPr>
      <w:r w:rsidRPr="001D1630">
        <w:rPr>
          <w:rFonts w:eastAsiaTheme="minorEastAsia"/>
          <w:lang w:eastAsia="zh-CN"/>
        </w:rPr>
        <w:t>Answer:</w:t>
      </w:r>
      <w:r w:rsidRPr="008B0640">
        <w:rPr>
          <w:rFonts w:ascii="Times New Roman" w:hAnsi="Times New Roman" w:cs="Times New Roman"/>
          <w:b w:val="0"/>
        </w:rPr>
        <w:t xml:space="preserve"> </w:t>
      </w:r>
      <w:r w:rsidR="0020514E">
        <w:rPr>
          <w:rFonts w:ascii="Times New Roman" w:hAnsi="Times New Roman" w:cs="Times New Roman"/>
          <w:b w:val="0"/>
          <w:bCs w:val="0"/>
          <w:lang w:eastAsia="zh-CN"/>
        </w:rPr>
        <w:t xml:space="preserve">During the RAN1 discussion of </w:t>
      </w:r>
      <w:r w:rsidR="00246C17">
        <w:rPr>
          <w:rFonts w:ascii="Times New Roman" w:hAnsi="Times New Roman" w:cs="Times New Roman"/>
          <w:b w:val="0"/>
          <w:bCs w:val="0"/>
          <w:lang w:eastAsia="zh-CN"/>
        </w:rPr>
        <w:t>Rel-17</w:t>
      </w:r>
      <w:r w:rsidR="0020514E">
        <w:rPr>
          <w:rFonts w:ascii="Times New Roman" w:hAnsi="Times New Roman" w:cs="Times New Roman"/>
          <w:b w:val="0"/>
          <w:bCs w:val="0"/>
          <w:lang w:eastAsia="zh-CN"/>
        </w:rPr>
        <w:t xml:space="preserve"> NR MBS WI</w:t>
      </w:r>
      <w:r w:rsidR="00246C17">
        <w:rPr>
          <w:rFonts w:ascii="Times New Roman" w:hAnsi="Times New Roman" w:cs="Times New Roman"/>
          <w:b w:val="0"/>
          <w:bCs w:val="0"/>
          <w:lang w:eastAsia="zh-CN"/>
        </w:rPr>
        <w:t xml:space="preserve">, </w:t>
      </w:r>
      <w:r w:rsidR="0020514E">
        <w:rPr>
          <w:rFonts w:ascii="Times New Roman" w:hAnsi="Times New Roman" w:cs="Times New Roman"/>
          <w:b w:val="0"/>
          <w:bCs w:val="0"/>
          <w:lang w:eastAsia="zh-CN"/>
        </w:rPr>
        <w:t>the issue raised by SA2 LS was not discussed</w:t>
      </w:r>
      <w:r w:rsidR="00246C17">
        <w:rPr>
          <w:rFonts w:ascii="Times New Roman" w:hAnsi="Times New Roman" w:cs="Times New Roman"/>
          <w:b w:val="0"/>
          <w:bCs w:val="0"/>
          <w:lang w:eastAsia="zh-CN"/>
        </w:rPr>
        <w:t xml:space="preserve">. </w:t>
      </w:r>
      <w:r w:rsidR="00F06DC9">
        <w:rPr>
          <w:rFonts w:ascii="Times New Roman" w:hAnsi="Times New Roman" w:cs="Times New Roman"/>
          <w:b w:val="0"/>
          <w:bCs w:val="0"/>
          <w:lang w:eastAsia="zh-CN"/>
        </w:rPr>
        <w:t>P</w:t>
      </w:r>
      <w:r w:rsidR="00246C17">
        <w:rPr>
          <w:rFonts w:ascii="Times New Roman" w:hAnsi="Times New Roman" w:cs="Times New Roman"/>
          <w:b w:val="0"/>
          <w:bCs w:val="0"/>
          <w:lang w:eastAsia="zh-CN"/>
        </w:rPr>
        <w:t xml:space="preserve">er RAN1’s understanding, </w:t>
      </w:r>
      <w:r w:rsidR="00F06DC9">
        <w:rPr>
          <w:rFonts w:ascii="Times New Roman" w:hAnsi="Times New Roman" w:cs="Times New Roman"/>
          <w:b w:val="0"/>
          <w:bCs w:val="0"/>
          <w:lang w:eastAsia="zh-CN"/>
        </w:rPr>
        <w:t>the Rel-18 WI on enhanced NR MBS (</w:t>
      </w:r>
      <w:r w:rsidR="00F06DC9" w:rsidRPr="00F06DC9">
        <w:rPr>
          <w:rFonts w:ascii="Times New Roman" w:hAnsi="Times New Roman" w:cs="Times New Roman"/>
          <w:b w:val="0"/>
          <w:bCs w:val="0"/>
          <w:lang w:eastAsia="zh-CN"/>
        </w:rPr>
        <w:t>RP-213568</w:t>
      </w:r>
      <w:r w:rsidR="00F06DC9">
        <w:rPr>
          <w:rFonts w:ascii="Times New Roman" w:hAnsi="Times New Roman" w:cs="Times New Roman"/>
          <w:b w:val="0"/>
          <w:bCs w:val="0"/>
          <w:lang w:eastAsia="zh-CN"/>
        </w:rPr>
        <w:t>) does not has related work scope and RAN1 TU</w:t>
      </w:r>
      <w:r w:rsidR="003A4E7C">
        <w:rPr>
          <w:rFonts w:ascii="Times New Roman" w:hAnsi="Times New Roman" w:cs="Times New Roman"/>
          <w:b w:val="0"/>
          <w:bCs w:val="0"/>
          <w:lang w:eastAsia="zh-CN"/>
        </w:rPr>
        <w:t>.</w:t>
      </w:r>
    </w:p>
    <w:p w14:paraId="0E41B1AA" w14:textId="77777777" w:rsidR="008B0640" w:rsidRPr="00F25497" w:rsidRDefault="008B0640" w:rsidP="00162AD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497C43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330BDFA" w14:textId="31F7CBE4" w:rsidR="009A093E" w:rsidRPr="0082406B" w:rsidRDefault="009A093E" w:rsidP="009A093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246C17">
        <w:rPr>
          <w:rFonts w:ascii="Arial" w:hAnsi="Arial" w:cs="Arial"/>
          <w:b/>
          <w:color w:val="000000"/>
          <w:sz w:val="20"/>
          <w:szCs w:val="20"/>
          <w:lang w:val="en-GB"/>
        </w:rPr>
        <w:t>SA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5FF4FD08" w14:textId="29EF033F" w:rsidR="009A093E" w:rsidRPr="0082406B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RAN1 respectfully ask </w:t>
      </w:r>
      <w:r w:rsidR="00246C17">
        <w:rPr>
          <w:rFonts w:ascii="Arial" w:hAnsi="Arial" w:cs="Arial"/>
          <w:b/>
          <w:color w:val="000000"/>
          <w:sz w:val="20"/>
          <w:szCs w:val="20"/>
          <w:lang w:val="en-GB"/>
        </w:rPr>
        <w:t>SA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 to take above information into account.</w:t>
      </w:r>
    </w:p>
    <w:p w14:paraId="549BF43F" w14:textId="77777777" w:rsidR="009A093E" w:rsidRPr="00694827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F5F4A4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3ACFC5A" w14:textId="6C3F4D77" w:rsidR="001754D8" w:rsidRDefault="00FE3945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TSG-RAN WG1 Meeting #110     </w:t>
      </w:r>
      <w:r w:rsidRPr="00FE394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>–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26</w:t>
      </w:r>
      <w:r w:rsidRPr="00FE394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</w:t>
      </w:r>
      <w:r w:rsidRPr="00FE3945">
        <w:rPr>
          <w:rFonts w:ascii="Arial" w:hAnsi="Arial" w:cs="Arial"/>
          <w:bCs/>
          <w:color w:val="000000"/>
          <w:sz w:val="20"/>
          <w:szCs w:val="20"/>
          <w:lang w:val="en-GB"/>
        </w:rPr>
        <w:t>Toulouse, FR</w:t>
      </w:r>
    </w:p>
    <w:p w14:paraId="20E10424" w14:textId="24025448" w:rsidR="004400F5" w:rsidRDefault="004400F5" w:rsidP="004400F5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lastRenderedPageBreak/>
        <w:t xml:space="preserve">TSG-RAN WG1 Meeting #110-e-Bis     10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>–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19</w:t>
      </w:r>
      <w:r w:rsidRPr="00FE394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Oct</w:t>
      </w:r>
      <w:r w:rsidRPr="00FE394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Online</w:t>
      </w:r>
    </w:p>
    <w:sectPr w:rsidR="00440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D8F5D" w14:textId="77777777" w:rsidR="00AF568C" w:rsidRDefault="00AF568C" w:rsidP="006F0889">
      <w:pPr>
        <w:spacing w:after="0"/>
      </w:pPr>
      <w:r>
        <w:separator/>
      </w:r>
    </w:p>
  </w:endnote>
  <w:endnote w:type="continuationSeparator" w:id="0">
    <w:p w14:paraId="3C2DAA13" w14:textId="77777777" w:rsidR="00AF568C" w:rsidRDefault="00AF568C" w:rsidP="006F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7422F" w14:textId="77777777" w:rsidR="00AF568C" w:rsidRDefault="00AF568C" w:rsidP="006F0889">
      <w:pPr>
        <w:spacing w:after="0"/>
      </w:pPr>
      <w:r>
        <w:separator/>
      </w:r>
    </w:p>
  </w:footnote>
  <w:footnote w:type="continuationSeparator" w:id="0">
    <w:p w14:paraId="466D2A3F" w14:textId="77777777" w:rsidR="00AF568C" w:rsidRDefault="00AF568C" w:rsidP="006F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0610D"/>
    <w:rsid w:val="00026ED9"/>
    <w:rsid w:val="0007088A"/>
    <w:rsid w:val="000C400A"/>
    <w:rsid w:val="000D05A4"/>
    <w:rsid w:val="000F79DA"/>
    <w:rsid w:val="00156186"/>
    <w:rsid w:val="00162AD6"/>
    <w:rsid w:val="00163D35"/>
    <w:rsid w:val="001754D8"/>
    <w:rsid w:val="00176B23"/>
    <w:rsid w:val="0020514E"/>
    <w:rsid w:val="002264A6"/>
    <w:rsid w:val="00244876"/>
    <w:rsid w:val="00246C17"/>
    <w:rsid w:val="00291D8A"/>
    <w:rsid w:val="002A780B"/>
    <w:rsid w:val="00321A2D"/>
    <w:rsid w:val="00353B10"/>
    <w:rsid w:val="00364211"/>
    <w:rsid w:val="00374817"/>
    <w:rsid w:val="00387D41"/>
    <w:rsid w:val="003A4E7C"/>
    <w:rsid w:val="003B4529"/>
    <w:rsid w:val="003B5BDF"/>
    <w:rsid w:val="00436E2B"/>
    <w:rsid w:val="004400F5"/>
    <w:rsid w:val="004504FB"/>
    <w:rsid w:val="004506A9"/>
    <w:rsid w:val="0047768C"/>
    <w:rsid w:val="0048436A"/>
    <w:rsid w:val="004B2A1B"/>
    <w:rsid w:val="004F19A1"/>
    <w:rsid w:val="00500B7F"/>
    <w:rsid w:val="00505FB6"/>
    <w:rsid w:val="00557D64"/>
    <w:rsid w:val="005610CD"/>
    <w:rsid w:val="00561522"/>
    <w:rsid w:val="00586627"/>
    <w:rsid w:val="005B65F7"/>
    <w:rsid w:val="00603255"/>
    <w:rsid w:val="0062697D"/>
    <w:rsid w:val="00677BE8"/>
    <w:rsid w:val="0068790D"/>
    <w:rsid w:val="00697228"/>
    <w:rsid w:val="006F0889"/>
    <w:rsid w:val="00702D7C"/>
    <w:rsid w:val="00716C50"/>
    <w:rsid w:val="00717BD7"/>
    <w:rsid w:val="00736B6F"/>
    <w:rsid w:val="00797045"/>
    <w:rsid w:val="007A3C23"/>
    <w:rsid w:val="007B685E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479E"/>
    <w:rsid w:val="009564A2"/>
    <w:rsid w:val="00977DD8"/>
    <w:rsid w:val="009A093E"/>
    <w:rsid w:val="009C67B6"/>
    <w:rsid w:val="00A22899"/>
    <w:rsid w:val="00A3392D"/>
    <w:rsid w:val="00AC0CFE"/>
    <w:rsid w:val="00AD1E70"/>
    <w:rsid w:val="00AF478F"/>
    <w:rsid w:val="00AF568C"/>
    <w:rsid w:val="00B73163"/>
    <w:rsid w:val="00B7735D"/>
    <w:rsid w:val="00B82EE2"/>
    <w:rsid w:val="00B83EEE"/>
    <w:rsid w:val="00CC23F5"/>
    <w:rsid w:val="00CC5CC1"/>
    <w:rsid w:val="00CD2061"/>
    <w:rsid w:val="00CD281E"/>
    <w:rsid w:val="00D348BF"/>
    <w:rsid w:val="00D45A97"/>
    <w:rsid w:val="00D65E38"/>
    <w:rsid w:val="00D83E4B"/>
    <w:rsid w:val="00DA0753"/>
    <w:rsid w:val="00E11E6E"/>
    <w:rsid w:val="00E74569"/>
    <w:rsid w:val="00E8745D"/>
    <w:rsid w:val="00EA6217"/>
    <w:rsid w:val="00EC4E37"/>
    <w:rsid w:val="00EE121A"/>
    <w:rsid w:val="00F06DC9"/>
    <w:rsid w:val="00F20E62"/>
    <w:rsid w:val="00F25497"/>
    <w:rsid w:val="00FE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6F088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F088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F0889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Source">
    <w:name w:val="Source"/>
    <w:basedOn w:val="a"/>
    <w:rsid w:val="00246C17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1186</Characters>
  <Application>Microsoft Office Word</Application>
  <DocSecurity>0</DocSecurity>
  <Lines>9</Lines>
  <Paragraphs>2</Paragraphs>
  <ScaleCrop>false</ScaleCrop>
  <Company>Tom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Na Li</cp:lastModifiedBy>
  <cp:revision>2</cp:revision>
  <dcterms:created xsi:type="dcterms:W3CDTF">2022-04-25T10:07:00Z</dcterms:created>
  <dcterms:modified xsi:type="dcterms:W3CDTF">2022-04-25T10:07:00Z</dcterms:modified>
</cp:coreProperties>
</file>